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880"/>
        <w:gridCol w:w="3240"/>
        <w:gridCol w:w="1620"/>
      </w:tblGrid>
      <w:tr w:rsidR="0077395D" w:rsidRPr="00623DCE" w:rsidTr="00623DCE">
        <w:tc>
          <w:tcPr>
            <w:tcW w:w="4320" w:type="dxa"/>
            <w:gridSpan w:val="2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Objekt</w:t>
            </w:r>
          </w:p>
          <w:p w:rsidR="0077395D" w:rsidRPr="00623DCE" w:rsidRDefault="003B3670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0" w:name="Text70"/>
            <w:r w:rsidRPr="00623DCE">
              <w:rPr>
                <w:sz w:val="23"/>
                <w:szCs w:val="23"/>
              </w:rPr>
              <w:instrText xml:space="preserve"> FORMTEXT </w:instrText>
            </w:r>
            <w:r w:rsidR="00C82879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bookmarkStart w:id="1" w:name="_GoBack"/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bookmarkEnd w:id="1"/>
            <w:r w:rsidRPr="00623DCE">
              <w:rPr>
                <w:sz w:val="23"/>
                <w:szCs w:val="23"/>
              </w:rPr>
              <w:fldChar w:fldCharType="end"/>
            </w:r>
            <w:bookmarkEnd w:id="0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Upprättad (namn)</w:t>
            </w:r>
          </w:p>
          <w:bookmarkStart w:id="2" w:name="BlankettC1UpprNamn"/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UpprNamn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(datum)</w:t>
            </w:r>
          </w:p>
          <w:bookmarkStart w:id="3" w:name="BlankettC1UpprDatum"/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UpprDatum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"/>
          </w:p>
        </w:tc>
      </w:tr>
      <w:tr w:rsidR="0077395D" w:rsidRPr="00623DCE" w:rsidTr="00623DCE">
        <w:tc>
          <w:tcPr>
            <w:tcW w:w="1440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IDnr</w:t>
            </w:r>
          </w:p>
          <w:bookmarkStart w:id="4" w:name="BlankettC1ObjektID"/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ObjektID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"/>
          </w:p>
        </w:tc>
        <w:tc>
          <w:tcPr>
            <w:tcW w:w="2880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Kommun</w:t>
            </w:r>
          </w:p>
          <w:p w:rsidR="0077395D" w:rsidRPr="00623DCE" w:rsidRDefault="003B3670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623DCE">
              <w:rPr>
                <w:sz w:val="23"/>
                <w:szCs w:val="23"/>
              </w:rPr>
              <w:instrText xml:space="preserve"> FORMTEXT </w:instrText>
            </w:r>
            <w:r w:rsidR="00C82879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right w:val="nil"/>
            </w:tcBorders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Senast reviderad (namn)</w:t>
            </w:r>
          </w:p>
          <w:bookmarkStart w:id="6" w:name="RevideradC1RevNamn"/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RevideradC1RevNamn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left w:val="nil"/>
            </w:tcBorders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0"/>
                <w:szCs w:val="20"/>
              </w:rPr>
            </w:pPr>
            <w:r w:rsidRPr="00623DCE">
              <w:rPr>
                <w:sz w:val="20"/>
                <w:szCs w:val="20"/>
              </w:rPr>
              <w:t>(datum)</w:t>
            </w:r>
          </w:p>
          <w:bookmarkStart w:id="7" w:name="RevideradC1RevDatum"/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RevideradC1RevDatum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"/>
          </w:p>
        </w:tc>
      </w:tr>
    </w:tbl>
    <w:p w:rsidR="0077395D" w:rsidRDefault="0077395D" w:rsidP="0077395D">
      <w:pPr>
        <w:pStyle w:val="Rubrik3"/>
      </w:pPr>
      <w:r>
        <w:t>Mark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Antal prov</w:t>
            </w:r>
          </w:p>
        </w:tc>
        <w:bookmarkStart w:id="8" w:name="BlankettC1MaAntProv"/>
        <w:tc>
          <w:tcPr>
            <w:tcW w:w="7380" w:type="dxa"/>
            <w:gridSpan w:val="4"/>
            <w:shd w:val="clear" w:color="auto" w:fill="auto"/>
          </w:tcPr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MaAntProv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"/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Jämförelse gör med</w:t>
            </w:r>
          </w:p>
        </w:tc>
        <w:bookmarkStart w:id="9" w:name="BlankettC1Ma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9"/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allvarligt</w:t>
            </w:r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Tillstånd</w:t>
            </w:r>
          </w:p>
        </w:tc>
        <w:bookmarkStart w:id="10" w:name="BlankettC1MaTillstMindre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0"/>
          </w:p>
        </w:tc>
        <w:bookmarkStart w:id="11" w:name="BlankettC1MaTillstMattlig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1"/>
          </w:p>
        </w:tc>
        <w:bookmarkStart w:id="12" w:name="BlankettC1MaTillstAllvarlig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2"/>
          </w:p>
        </w:tc>
        <w:bookmarkStart w:id="13" w:name="BlankettC1MaTillstMycket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3"/>
          </w:p>
        </w:tc>
      </w:tr>
      <w:tr w:rsidR="0077395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14" w:name="BlankettC1Ma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MaTillstEj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4"/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 påverkan</w:t>
            </w:r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15" w:name="BlankettC1MaAvvikLiten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5"/>
          </w:p>
        </w:tc>
        <w:bookmarkStart w:id="16" w:name="BlankettC1MaAvvikMattlig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6"/>
          </w:p>
        </w:tc>
        <w:bookmarkStart w:id="17" w:name="BlankettC1MaAvvikStor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7"/>
          </w:p>
        </w:tc>
        <w:bookmarkStart w:id="18" w:name="BlankettC1MaAvvikMycket"/>
        <w:tc>
          <w:tcPr>
            <w:tcW w:w="1845" w:type="dxa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8"/>
          </w:p>
        </w:tc>
      </w:tr>
      <w:tr w:rsidR="0077395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19" w:name="BlankettC1Ma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7395D" w:rsidRPr="00623DCE" w:rsidRDefault="00DF7C7E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MaAvvikEj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19"/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</w:t>
            </w:r>
          </w:p>
        </w:tc>
      </w:tr>
      <w:tr w:rsidR="00A00AB9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A00AB9" w:rsidRPr="00623DCE" w:rsidRDefault="00A00AB9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Mängd förorening</w:t>
            </w:r>
          </w:p>
        </w:tc>
        <w:bookmarkStart w:id="20" w:name="BlankettC1MaMangdLiten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0"/>
          </w:p>
        </w:tc>
        <w:bookmarkStart w:id="21" w:name="BlankettC1MaMangdMattlig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1"/>
          </w:p>
        </w:tc>
        <w:bookmarkStart w:id="22" w:name="BlankettC1MaMangdStor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2"/>
          </w:p>
        </w:tc>
        <w:bookmarkStart w:id="23" w:name="BlankettC1MaMangdMycket"/>
        <w:tc>
          <w:tcPr>
            <w:tcW w:w="1845" w:type="dxa"/>
            <w:shd w:val="clear" w:color="auto" w:fill="auto"/>
          </w:tcPr>
          <w:p w:rsidR="00A00AB9" w:rsidRPr="00623DCE" w:rsidRDefault="00BB7FBC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MaMangdMycketC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A96338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3"/>
          </w:p>
        </w:tc>
      </w:tr>
      <w:tr w:rsidR="00A00AB9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A00AB9" w:rsidRPr="00623DCE" w:rsidRDefault="00A00AB9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Volym förorenade massor</w:t>
            </w:r>
          </w:p>
        </w:tc>
        <w:bookmarkStart w:id="24" w:name="BlankettC1MaVolymLiten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4"/>
          </w:p>
        </w:tc>
        <w:bookmarkStart w:id="25" w:name="BlankettC1MaVolymMattlig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5"/>
          </w:p>
        </w:tc>
        <w:bookmarkStart w:id="26" w:name="BlankettC1MaVolymStor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6"/>
          </w:p>
        </w:tc>
        <w:bookmarkStart w:id="27" w:name="BlankettC1MaVolymMycket"/>
        <w:tc>
          <w:tcPr>
            <w:tcW w:w="1845" w:type="dxa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7"/>
          </w:p>
        </w:tc>
      </w:tr>
      <w:tr w:rsidR="00A00AB9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A00AB9" w:rsidRPr="00623DCE" w:rsidRDefault="00A00AB9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Använda referenser</w:t>
            </w:r>
          </w:p>
        </w:tc>
        <w:bookmarkStart w:id="28" w:name="BlankettC1MaReferenser"/>
        <w:tc>
          <w:tcPr>
            <w:tcW w:w="7380" w:type="dxa"/>
            <w:gridSpan w:val="4"/>
            <w:shd w:val="clear" w:color="auto" w:fill="auto"/>
          </w:tcPr>
          <w:p w:rsidR="00A00AB9" w:rsidRPr="00623DCE" w:rsidRDefault="00A00AB9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862BD6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8"/>
          </w:p>
        </w:tc>
      </w:tr>
      <w:tr w:rsidR="0077395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77395D" w:rsidRPr="00623DCE" w:rsidRDefault="0077395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29" w:name="BlankettC1MaBeskrivX"/>
        <w:tc>
          <w:tcPr>
            <w:tcW w:w="7380" w:type="dxa"/>
            <w:gridSpan w:val="4"/>
            <w:shd w:val="clear" w:color="auto" w:fill="auto"/>
          </w:tcPr>
          <w:p w:rsidR="0077395D" w:rsidRPr="00623DCE" w:rsidRDefault="0077395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29"/>
          </w:p>
        </w:tc>
      </w:tr>
    </w:tbl>
    <w:p w:rsidR="0077395D" w:rsidRDefault="00A00AB9" w:rsidP="00A00AB9">
      <w:pPr>
        <w:pStyle w:val="Rubrik3"/>
      </w:pPr>
      <w:r>
        <w:t>Grundvatten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Antal prov</w:t>
            </w:r>
          </w:p>
        </w:tc>
        <w:bookmarkStart w:id="30" w:name="BlankettC1GvAntProv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0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Jämförelse gör med</w:t>
            </w:r>
          </w:p>
        </w:tc>
        <w:bookmarkStart w:id="31" w:name="BlankettC1Gv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1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allvarligt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Tillstånd</w:t>
            </w:r>
          </w:p>
        </w:tc>
        <w:bookmarkStart w:id="32" w:name="BlankettC1GvTillstMindre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2"/>
          </w:p>
        </w:tc>
        <w:bookmarkStart w:id="33" w:name="BlankettC1GvTillst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3"/>
          </w:p>
        </w:tc>
        <w:bookmarkStart w:id="34" w:name="BlankettC1GvTillstAllvar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4"/>
          </w:p>
        </w:tc>
        <w:bookmarkStart w:id="35" w:name="BlankettC1GvTillst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5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36" w:name="BlankettC1Gv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802A08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BlankettC1GvTillstEj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6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 påverkan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37" w:name="BlankettC1GvAvvik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7"/>
          </w:p>
        </w:tc>
        <w:bookmarkStart w:id="38" w:name="BlankettC1GvAvvik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8"/>
          </w:p>
        </w:tc>
        <w:bookmarkStart w:id="39" w:name="BlankettC1GvAvvik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39"/>
          </w:p>
        </w:tc>
        <w:bookmarkStart w:id="40" w:name="BlankettC1GvAvvik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0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41" w:name="BlankettC1Gv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1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Använda referenser</w:t>
            </w:r>
          </w:p>
        </w:tc>
        <w:bookmarkStart w:id="42" w:name="BlankettC1GvReferenser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2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lastRenderedPageBreak/>
              <w:t>Beskrivning av provtagningar</w:t>
            </w:r>
          </w:p>
        </w:tc>
        <w:bookmarkStart w:id="43" w:name="BlankettC1GvBeskrivX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3"/>
          </w:p>
        </w:tc>
      </w:tr>
    </w:tbl>
    <w:p w:rsidR="00A00AB9" w:rsidRDefault="003B3F8D" w:rsidP="003B3F8D">
      <w:pPr>
        <w:pStyle w:val="Rubrik3"/>
      </w:pPr>
      <w:r>
        <w:t>Ytvatten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Antal prov</w:t>
            </w:r>
          </w:p>
        </w:tc>
        <w:bookmarkStart w:id="44" w:name="BlankettC1YvAntProv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4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Jämförelse gör med</w:t>
            </w:r>
          </w:p>
        </w:tc>
        <w:bookmarkStart w:id="45" w:name="BlankettC1Yv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5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allvarligt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Tillstånd</w:t>
            </w:r>
          </w:p>
        </w:tc>
        <w:bookmarkStart w:id="46" w:name="BlankettC1YvTillstMindre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6"/>
          </w:p>
        </w:tc>
        <w:bookmarkStart w:id="47" w:name="BlankettC1YvTillst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7"/>
          </w:p>
        </w:tc>
        <w:bookmarkStart w:id="48" w:name="BlankettC1YvTillstAllvar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8"/>
          </w:p>
        </w:tc>
        <w:bookmarkStart w:id="49" w:name="BlankettC1YvTillst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49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50" w:name="BlankettC1Yv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802A08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0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 påverkan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51" w:name="BlankettC1YvAvvik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1"/>
          </w:p>
        </w:tc>
        <w:bookmarkStart w:id="52" w:name="BlankettC1YvAvvik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2"/>
          </w:p>
        </w:tc>
        <w:bookmarkStart w:id="53" w:name="BlankettC1YvAvvik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3"/>
          </w:p>
        </w:tc>
        <w:bookmarkStart w:id="54" w:name="BlankettC1YvAvvik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4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55" w:name="BlankettC1Yv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5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Använda referenser</w:t>
            </w:r>
          </w:p>
        </w:tc>
        <w:bookmarkStart w:id="56" w:name="BlankettC1YvReferenser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6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57" w:name="BlankettC1YvBeskrivX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7"/>
          </w:p>
        </w:tc>
      </w:tr>
    </w:tbl>
    <w:p w:rsidR="003B3F8D" w:rsidRDefault="003B3F8D" w:rsidP="003B3F8D">
      <w:pPr>
        <w:pStyle w:val="Rubrik3"/>
      </w:pPr>
      <w:r>
        <w:t>Sediment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Antal prov</w:t>
            </w:r>
          </w:p>
        </w:tc>
        <w:bookmarkStart w:id="58" w:name="BlankettC1SeAntProv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8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Jämförelse gör med</w:t>
            </w:r>
          </w:p>
        </w:tc>
        <w:bookmarkStart w:id="59" w:name="BlankettC1SeJamforelse"/>
        <w:tc>
          <w:tcPr>
            <w:tcW w:w="7380" w:type="dxa"/>
            <w:gridSpan w:val="4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59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Mindre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Måttligt 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Allvarligt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allvarligt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Tillstånd</w:t>
            </w:r>
          </w:p>
        </w:tc>
        <w:bookmarkStart w:id="60" w:name="BlankettC1SeTillstMindre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0"/>
          </w:p>
        </w:tc>
        <w:bookmarkStart w:id="61" w:name="BlankettC1SeTillst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1"/>
          </w:p>
        </w:tc>
        <w:bookmarkStart w:id="62" w:name="BlankettC1SeTillstAllvar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2"/>
          </w:p>
        </w:tc>
        <w:bookmarkStart w:id="63" w:name="BlankettC1SeTillst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3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64" w:name="BlankettC1SeTillst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802A08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="00E35D1C"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4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Ingen/liten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 påverkan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 påverkan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Avvikelse från jämförvärde</w:t>
            </w:r>
          </w:p>
        </w:tc>
        <w:bookmarkStart w:id="65" w:name="BlankettC1SeAvvik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5"/>
          </w:p>
        </w:tc>
        <w:bookmarkStart w:id="66" w:name="BlankettC1SeAvvik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6"/>
          </w:p>
        </w:tc>
        <w:bookmarkStart w:id="67" w:name="BlankettC1SeAvvik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7"/>
          </w:p>
        </w:tc>
        <w:bookmarkStart w:id="68" w:name="BlankettC1SeAvvik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8"/>
          </w:p>
        </w:tc>
      </w:tr>
      <w:tr w:rsidR="003B3F8D" w:rsidRPr="00623DCE" w:rsidTr="00623DCE">
        <w:trPr>
          <w:trHeight w:val="454"/>
        </w:trPr>
        <w:tc>
          <w:tcPr>
            <w:tcW w:w="3645" w:type="dxa"/>
            <w:gridSpan w:val="2"/>
            <w:tcBorders>
              <w:bottom w:val="single" w:sz="4" w:space="0" w:color="C0C0C0"/>
            </w:tcBorders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Ämnen där bedömning av tillstånd inte är möjligt pga brist på jämförelsedata</w:t>
            </w:r>
          </w:p>
        </w:tc>
        <w:bookmarkStart w:id="69" w:name="BlankettC1SeAvvikEj"/>
        <w:tc>
          <w:tcPr>
            <w:tcW w:w="5535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69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Mängd förorening</w:t>
            </w:r>
          </w:p>
        </w:tc>
        <w:bookmarkStart w:id="70" w:name="BlankettC1SeMangd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0"/>
          </w:p>
        </w:tc>
        <w:bookmarkStart w:id="71" w:name="BlankettC1SeMangd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1"/>
          </w:p>
        </w:tc>
        <w:bookmarkStart w:id="72" w:name="BlankettC1SeMangd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2"/>
          </w:p>
        </w:tc>
        <w:bookmarkStart w:id="73" w:name="BlankettC1SeMangd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3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Volym förorenade massor</w:t>
            </w:r>
          </w:p>
        </w:tc>
        <w:bookmarkStart w:id="74" w:name="BlankettC1SeVolym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4"/>
          </w:p>
        </w:tc>
        <w:bookmarkStart w:id="75" w:name="BlankettC1SeVolym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5"/>
          </w:p>
        </w:tc>
        <w:bookmarkStart w:id="76" w:name="BlankettC1SeVolym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6"/>
          </w:p>
        </w:tc>
        <w:bookmarkStart w:id="77" w:name="BlankettC1SeVolym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7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Använda referenser</w:t>
            </w:r>
          </w:p>
        </w:tc>
        <w:bookmarkStart w:id="78" w:name="BlankettC1SeReferenser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8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79" w:name="BlankettC1SeBeskrivX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79"/>
          </w:p>
        </w:tc>
      </w:tr>
    </w:tbl>
    <w:p w:rsidR="003B3F8D" w:rsidRDefault="003B3F8D" w:rsidP="003B3F8D">
      <w:pPr>
        <w:pStyle w:val="Rubrik3"/>
      </w:pPr>
      <w:r>
        <w:lastRenderedPageBreak/>
        <w:t>Byggnader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800"/>
        <w:gridCol w:w="1845"/>
        <w:gridCol w:w="1845"/>
        <w:gridCol w:w="1845"/>
        <w:gridCol w:w="1845"/>
      </w:tblGrid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Antal prov</w:t>
            </w:r>
          </w:p>
        </w:tc>
        <w:bookmarkStart w:id="80" w:name="BlankettC1AnAntProv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0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Liten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Måttlig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Stor</w:t>
            </w:r>
          </w:p>
        </w:tc>
        <w:tc>
          <w:tcPr>
            <w:tcW w:w="1845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Mycket stor</w:t>
            </w:r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Mängd förorening</w:t>
            </w:r>
          </w:p>
        </w:tc>
        <w:bookmarkStart w:id="81" w:name="BlankettC1AnMangd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1"/>
          </w:p>
        </w:tc>
        <w:bookmarkStart w:id="82" w:name="BlankettC1AnMangd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2"/>
          </w:p>
        </w:tc>
        <w:bookmarkStart w:id="83" w:name="BlankettC1AnMangd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3"/>
          </w:p>
        </w:tc>
        <w:bookmarkStart w:id="84" w:name="BlankettC1AnMangd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4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Volym förorenade massor</w:t>
            </w:r>
          </w:p>
        </w:tc>
        <w:bookmarkStart w:id="85" w:name="BlankettC1AnVolymLiten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5"/>
          </w:p>
        </w:tc>
        <w:bookmarkStart w:id="86" w:name="BlankettC1AnVolymMattlig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6"/>
          </w:p>
        </w:tc>
        <w:bookmarkStart w:id="87" w:name="BlankettC1AnVolymStor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7"/>
          </w:p>
        </w:tc>
        <w:bookmarkStart w:id="88" w:name="BlankettC1AnVolymMycket"/>
        <w:tc>
          <w:tcPr>
            <w:tcW w:w="1845" w:type="dxa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8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Använda referenser</w:t>
            </w:r>
          </w:p>
        </w:tc>
        <w:bookmarkStart w:id="89" w:name="BlankettC1AnReferenser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89"/>
          </w:p>
        </w:tc>
      </w:tr>
      <w:tr w:rsidR="003B3F8D" w:rsidRPr="00623DCE" w:rsidTr="00623DCE">
        <w:trPr>
          <w:trHeight w:val="454"/>
        </w:trPr>
        <w:tc>
          <w:tcPr>
            <w:tcW w:w="1800" w:type="dxa"/>
            <w:shd w:val="clear" w:color="auto" w:fill="E6E6E6"/>
          </w:tcPr>
          <w:p w:rsidR="003B3F8D" w:rsidRPr="00623DCE" w:rsidRDefault="003B3F8D" w:rsidP="00623DCE">
            <w:pPr>
              <w:spacing w:before="40" w:after="40"/>
              <w:rPr>
                <w:b/>
                <w:sz w:val="20"/>
                <w:szCs w:val="20"/>
              </w:rPr>
            </w:pPr>
            <w:r w:rsidRPr="00623DCE">
              <w:rPr>
                <w:b/>
                <w:sz w:val="20"/>
                <w:szCs w:val="20"/>
              </w:rPr>
              <w:t>Beskrivning av provtagningar</w:t>
            </w:r>
          </w:p>
        </w:tc>
        <w:bookmarkStart w:id="90" w:name="BlankettC1AnBeskrivX"/>
        <w:tc>
          <w:tcPr>
            <w:tcW w:w="7380" w:type="dxa"/>
            <w:gridSpan w:val="4"/>
            <w:shd w:val="clear" w:color="auto" w:fill="auto"/>
          </w:tcPr>
          <w:p w:rsidR="003B3F8D" w:rsidRPr="00623DCE" w:rsidRDefault="003B3F8D" w:rsidP="00623DCE">
            <w:pPr>
              <w:spacing w:before="40" w:after="40"/>
              <w:rPr>
                <w:sz w:val="23"/>
                <w:szCs w:val="23"/>
              </w:rPr>
            </w:pPr>
            <w:r w:rsidRPr="00623DCE">
              <w:rPr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23DCE">
              <w:rPr>
                <w:sz w:val="23"/>
                <w:szCs w:val="23"/>
              </w:rPr>
              <w:instrText xml:space="preserve"> FORMTEXT </w:instrText>
            </w:r>
            <w:r w:rsidRPr="00623DCE">
              <w:rPr>
                <w:sz w:val="23"/>
                <w:szCs w:val="23"/>
              </w:rPr>
            </w:r>
            <w:r w:rsidRPr="00623DCE">
              <w:rPr>
                <w:sz w:val="23"/>
                <w:szCs w:val="23"/>
              </w:rPr>
              <w:fldChar w:fldCharType="separate"/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noProof/>
                <w:sz w:val="23"/>
                <w:szCs w:val="23"/>
              </w:rPr>
              <w:t> </w:t>
            </w:r>
            <w:r w:rsidRPr="00623DCE">
              <w:rPr>
                <w:sz w:val="23"/>
                <w:szCs w:val="23"/>
              </w:rPr>
              <w:fldChar w:fldCharType="end"/>
            </w:r>
            <w:bookmarkEnd w:id="90"/>
          </w:p>
        </w:tc>
      </w:tr>
    </w:tbl>
    <w:p w:rsidR="00C65EFB" w:rsidRPr="00C65EFB" w:rsidRDefault="00C65EFB" w:rsidP="00C65EFB">
      <w:pPr>
        <w:pStyle w:val="Rubrik3"/>
      </w:pPr>
    </w:p>
    <w:sectPr w:rsidR="00C65EFB" w:rsidRPr="00C65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33A" w:rsidRDefault="0068633A">
      <w:r>
        <w:separator/>
      </w:r>
    </w:p>
  </w:endnote>
  <w:endnote w:type="continuationSeparator" w:id="0">
    <w:p w:rsidR="0068633A" w:rsidRDefault="0068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33A" w:rsidRDefault="0068633A">
      <w:r>
        <w:separator/>
      </w:r>
    </w:p>
  </w:footnote>
  <w:footnote w:type="continuationSeparator" w:id="0">
    <w:p w:rsidR="0068633A" w:rsidRDefault="0068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920"/>
      <w:gridCol w:w="1260"/>
    </w:tblGrid>
    <w:tr w:rsidR="0083118F" w:rsidTr="00623DCE">
      <w:tc>
        <w:tcPr>
          <w:tcW w:w="7920" w:type="dxa"/>
          <w:shd w:val="clear" w:color="auto" w:fill="auto"/>
        </w:tcPr>
        <w:p w:rsidR="0083118F" w:rsidRPr="00623DCE" w:rsidRDefault="0083118F">
          <w:pPr>
            <w:pStyle w:val="Sidhuvud"/>
            <w:rPr>
              <w:b/>
              <w:sz w:val="28"/>
              <w:szCs w:val="28"/>
            </w:rPr>
          </w:pPr>
          <w:r w:rsidRPr="00623DCE">
            <w:rPr>
              <w:b/>
              <w:sz w:val="28"/>
              <w:szCs w:val="28"/>
            </w:rPr>
            <w:t>Blankett C1 Föroreningsnivå</w:t>
          </w:r>
        </w:p>
      </w:tc>
      <w:tc>
        <w:tcPr>
          <w:tcW w:w="1260" w:type="dxa"/>
          <w:shd w:val="clear" w:color="auto" w:fill="auto"/>
        </w:tcPr>
        <w:p w:rsidR="0083118F" w:rsidRPr="00623DCE" w:rsidRDefault="0083118F" w:rsidP="00623DCE">
          <w:pPr>
            <w:pStyle w:val="Sidhuvud"/>
            <w:jc w:val="right"/>
            <w:rPr>
              <w:b/>
              <w:color w:val="C0C0C0"/>
              <w:sz w:val="18"/>
              <w:szCs w:val="18"/>
            </w:rPr>
          </w:pPr>
          <w:r w:rsidRPr="00623DCE">
            <w:rPr>
              <w:b/>
              <w:color w:val="C0C0C0"/>
              <w:sz w:val="18"/>
              <w:szCs w:val="18"/>
            </w:rPr>
            <w:t xml:space="preserve">Sid </w: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instrText xml:space="preserve"> PAGE </w:instrTex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8F2693" w:rsidRPr="00623DCE">
            <w:rPr>
              <w:rStyle w:val="Sidnummer"/>
              <w:b/>
              <w:noProof/>
              <w:color w:val="C0C0C0"/>
              <w:sz w:val="18"/>
              <w:szCs w:val="18"/>
            </w:rPr>
            <w:t>1</w: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t xml:space="preserve"> (</w: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begin"/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instrText xml:space="preserve"> NUMPAGES </w:instrTex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separate"/>
          </w:r>
          <w:r w:rsidR="008F2693" w:rsidRPr="00623DCE">
            <w:rPr>
              <w:rStyle w:val="Sidnummer"/>
              <w:b/>
              <w:noProof/>
              <w:color w:val="C0C0C0"/>
              <w:sz w:val="18"/>
              <w:szCs w:val="18"/>
            </w:rPr>
            <w:t>3</w:t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fldChar w:fldCharType="end"/>
          </w:r>
          <w:r w:rsidRPr="00623DCE">
            <w:rPr>
              <w:rStyle w:val="Sidnummer"/>
              <w:b/>
              <w:color w:val="C0C0C0"/>
              <w:sz w:val="18"/>
              <w:szCs w:val="18"/>
            </w:rPr>
            <w:t>)</w:t>
          </w:r>
        </w:p>
      </w:tc>
    </w:tr>
  </w:tbl>
  <w:p w:rsidR="0083118F" w:rsidRDefault="003E2DB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61595</wp:posOffset>
              </wp:positionV>
              <wp:extent cx="5829300" cy="0"/>
              <wp:effectExtent l="19050" t="13970" r="19050" b="146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A0866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5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" strokecolor="#969696" strokeweight="1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BF"/>
    <w:rsid w:val="0000212F"/>
    <w:rsid w:val="00002385"/>
    <w:rsid w:val="000031B7"/>
    <w:rsid w:val="0000533F"/>
    <w:rsid w:val="00005789"/>
    <w:rsid w:val="00006771"/>
    <w:rsid w:val="000130F9"/>
    <w:rsid w:val="000165A5"/>
    <w:rsid w:val="0001786B"/>
    <w:rsid w:val="00025F75"/>
    <w:rsid w:val="00027B55"/>
    <w:rsid w:val="0003178B"/>
    <w:rsid w:val="000335EA"/>
    <w:rsid w:val="00033607"/>
    <w:rsid w:val="0004057C"/>
    <w:rsid w:val="00050DD3"/>
    <w:rsid w:val="00052941"/>
    <w:rsid w:val="00052EBB"/>
    <w:rsid w:val="00053E45"/>
    <w:rsid w:val="00060B43"/>
    <w:rsid w:val="000652FB"/>
    <w:rsid w:val="00070979"/>
    <w:rsid w:val="00070A37"/>
    <w:rsid w:val="00074B16"/>
    <w:rsid w:val="0007740F"/>
    <w:rsid w:val="00077D28"/>
    <w:rsid w:val="0008073B"/>
    <w:rsid w:val="000810EE"/>
    <w:rsid w:val="00082565"/>
    <w:rsid w:val="00082EAB"/>
    <w:rsid w:val="00084853"/>
    <w:rsid w:val="00084B74"/>
    <w:rsid w:val="00092DE8"/>
    <w:rsid w:val="00093366"/>
    <w:rsid w:val="0009543F"/>
    <w:rsid w:val="000966BF"/>
    <w:rsid w:val="000A1FF0"/>
    <w:rsid w:val="000A2BD8"/>
    <w:rsid w:val="000A2CAC"/>
    <w:rsid w:val="000A5809"/>
    <w:rsid w:val="000A5FD7"/>
    <w:rsid w:val="000A638F"/>
    <w:rsid w:val="000A723A"/>
    <w:rsid w:val="000B1FD7"/>
    <w:rsid w:val="000B2D09"/>
    <w:rsid w:val="000B30A3"/>
    <w:rsid w:val="000B3384"/>
    <w:rsid w:val="000B744F"/>
    <w:rsid w:val="000B795A"/>
    <w:rsid w:val="000C1543"/>
    <w:rsid w:val="000C1BC1"/>
    <w:rsid w:val="000C2A79"/>
    <w:rsid w:val="000C4060"/>
    <w:rsid w:val="000C781D"/>
    <w:rsid w:val="000D02ED"/>
    <w:rsid w:val="000D47B4"/>
    <w:rsid w:val="000D4DCD"/>
    <w:rsid w:val="000D6A91"/>
    <w:rsid w:val="000E2160"/>
    <w:rsid w:val="000E3597"/>
    <w:rsid w:val="000E3ACA"/>
    <w:rsid w:val="000E4791"/>
    <w:rsid w:val="000F0E10"/>
    <w:rsid w:val="000F0E5A"/>
    <w:rsid w:val="000F2E83"/>
    <w:rsid w:val="000F6F91"/>
    <w:rsid w:val="000F748F"/>
    <w:rsid w:val="001017AE"/>
    <w:rsid w:val="00102215"/>
    <w:rsid w:val="001050DD"/>
    <w:rsid w:val="00106BF9"/>
    <w:rsid w:val="001123E4"/>
    <w:rsid w:val="0011303D"/>
    <w:rsid w:val="001141E4"/>
    <w:rsid w:val="0012105F"/>
    <w:rsid w:val="0012381A"/>
    <w:rsid w:val="001247A3"/>
    <w:rsid w:val="00126D1F"/>
    <w:rsid w:val="001305D2"/>
    <w:rsid w:val="0013514E"/>
    <w:rsid w:val="00141E1A"/>
    <w:rsid w:val="00143020"/>
    <w:rsid w:val="001458E2"/>
    <w:rsid w:val="00147D4F"/>
    <w:rsid w:val="001526F5"/>
    <w:rsid w:val="00152B58"/>
    <w:rsid w:val="001530FD"/>
    <w:rsid w:val="00153D96"/>
    <w:rsid w:val="00154C8F"/>
    <w:rsid w:val="0016196A"/>
    <w:rsid w:val="001636A7"/>
    <w:rsid w:val="00164B2C"/>
    <w:rsid w:val="001701B6"/>
    <w:rsid w:val="001772AA"/>
    <w:rsid w:val="001776B2"/>
    <w:rsid w:val="00177904"/>
    <w:rsid w:val="00177F74"/>
    <w:rsid w:val="00182C82"/>
    <w:rsid w:val="00184BFA"/>
    <w:rsid w:val="00187F31"/>
    <w:rsid w:val="00190309"/>
    <w:rsid w:val="00191438"/>
    <w:rsid w:val="00193AAF"/>
    <w:rsid w:val="00194954"/>
    <w:rsid w:val="001A19E8"/>
    <w:rsid w:val="001A4556"/>
    <w:rsid w:val="001A6674"/>
    <w:rsid w:val="001B099F"/>
    <w:rsid w:val="001B3356"/>
    <w:rsid w:val="001B743C"/>
    <w:rsid w:val="001C11C8"/>
    <w:rsid w:val="001C30D7"/>
    <w:rsid w:val="001C3554"/>
    <w:rsid w:val="001C5F34"/>
    <w:rsid w:val="001C676F"/>
    <w:rsid w:val="001D0F95"/>
    <w:rsid w:val="001D1497"/>
    <w:rsid w:val="001D44AF"/>
    <w:rsid w:val="001E1EE9"/>
    <w:rsid w:val="001E5B59"/>
    <w:rsid w:val="001E70A7"/>
    <w:rsid w:val="001F1BF5"/>
    <w:rsid w:val="001F2580"/>
    <w:rsid w:val="002010E8"/>
    <w:rsid w:val="00201594"/>
    <w:rsid w:val="00204513"/>
    <w:rsid w:val="002149E0"/>
    <w:rsid w:val="002168CD"/>
    <w:rsid w:val="00226875"/>
    <w:rsid w:val="0023132D"/>
    <w:rsid w:val="00232558"/>
    <w:rsid w:val="00232AE9"/>
    <w:rsid w:val="00234635"/>
    <w:rsid w:val="0024363A"/>
    <w:rsid w:val="002465FE"/>
    <w:rsid w:val="00247201"/>
    <w:rsid w:val="00253DD2"/>
    <w:rsid w:val="00254F70"/>
    <w:rsid w:val="00261547"/>
    <w:rsid w:val="002646F1"/>
    <w:rsid w:val="002706E2"/>
    <w:rsid w:val="002735BA"/>
    <w:rsid w:val="00276C21"/>
    <w:rsid w:val="0027760B"/>
    <w:rsid w:val="00281588"/>
    <w:rsid w:val="00282FA4"/>
    <w:rsid w:val="00283DE7"/>
    <w:rsid w:val="002879BC"/>
    <w:rsid w:val="00293AD5"/>
    <w:rsid w:val="0029617F"/>
    <w:rsid w:val="00297B4A"/>
    <w:rsid w:val="002A206B"/>
    <w:rsid w:val="002A46B2"/>
    <w:rsid w:val="002A6AB1"/>
    <w:rsid w:val="002A7228"/>
    <w:rsid w:val="002B12F1"/>
    <w:rsid w:val="002B1452"/>
    <w:rsid w:val="002B18ED"/>
    <w:rsid w:val="002B1A04"/>
    <w:rsid w:val="002B230E"/>
    <w:rsid w:val="002B6FC1"/>
    <w:rsid w:val="002C530D"/>
    <w:rsid w:val="002C5D2B"/>
    <w:rsid w:val="002C6147"/>
    <w:rsid w:val="002C6615"/>
    <w:rsid w:val="002D09B7"/>
    <w:rsid w:val="002D7B8A"/>
    <w:rsid w:val="002E0312"/>
    <w:rsid w:val="002E1B2C"/>
    <w:rsid w:val="002E2478"/>
    <w:rsid w:val="002E3058"/>
    <w:rsid w:val="002E4188"/>
    <w:rsid w:val="002E6C77"/>
    <w:rsid w:val="002F38D2"/>
    <w:rsid w:val="002F3D9B"/>
    <w:rsid w:val="002F56C5"/>
    <w:rsid w:val="002F603F"/>
    <w:rsid w:val="003018E0"/>
    <w:rsid w:val="003020A5"/>
    <w:rsid w:val="003034B2"/>
    <w:rsid w:val="00304917"/>
    <w:rsid w:val="00310B51"/>
    <w:rsid w:val="0031108E"/>
    <w:rsid w:val="003160BE"/>
    <w:rsid w:val="00316693"/>
    <w:rsid w:val="00320D2C"/>
    <w:rsid w:val="00325744"/>
    <w:rsid w:val="0033349C"/>
    <w:rsid w:val="00333E11"/>
    <w:rsid w:val="0033470F"/>
    <w:rsid w:val="00341E25"/>
    <w:rsid w:val="00345AE0"/>
    <w:rsid w:val="00345B8D"/>
    <w:rsid w:val="00346CC3"/>
    <w:rsid w:val="0035235C"/>
    <w:rsid w:val="00353B8D"/>
    <w:rsid w:val="00353D07"/>
    <w:rsid w:val="00354920"/>
    <w:rsid w:val="003577A5"/>
    <w:rsid w:val="003600CC"/>
    <w:rsid w:val="003612CC"/>
    <w:rsid w:val="00362C16"/>
    <w:rsid w:val="003634DA"/>
    <w:rsid w:val="003637F1"/>
    <w:rsid w:val="00364DF0"/>
    <w:rsid w:val="0036547B"/>
    <w:rsid w:val="00367EC2"/>
    <w:rsid w:val="00370CAC"/>
    <w:rsid w:val="00372A85"/>
    <w:rsid w:val="00374F2F"/>
    <w:rsid w:val="00382A72"/>
    <w:rsid w:val="00383338"/>
    <w:rsid w:val="00384CAA"/>
    <w:rsid w:val="00385E30"/>
    <w:rsid w:val="00390EBB"/>
    <w:rsid w:val="00393A6B"/>
    <w:rsid w:val="00397247"/>
    <w:rsid w:val="003A6535"/>
    <w:rsid w:val="003A7342"/>
    <w:rsid w:val="003A7A5C"/>
    <w:rsid w:val="003B3670"/>
    <w:rsid w:val="003B3F8D"/>
    <w:rsid w:val="003B697B"/>
    <w:rsid w:val="003C2FCC"/>
    <w:rsid w:val="003D2862"/>
    <w:rsid w:val="003D3299"/>
    <w:rsid w:val="003D3D9C"/>
    <w:rsid w:val="003D4F16"/>
    <w:rsid w:val="003D6BDC"/>
    <w:rsid w:val="003E2DBF"/>
    <w:rsid w:val="003E5CDC"/>
    <w:rsid w:val="003E6C98"/>
    <w:rsid w:val="003E6E76"/>
    <w:rsid w:val="003E779C"/>
    <w:rsid w:val="003F24ED"/>
    <w:rsid w:val="003F2600"/>
    <w:rsid w:val="003F580F"/>
    <w:rsid w:val="003F5AFB"/>
    <w:rsid w:val="00402344"/>
    <w:rsid w:val="004024EA"/>
    <w:rsid w:val="00403F28"/>
    <w:rsid w:val="00404052"/>
    <w:rsid w:val="00407A29"/>
    <w:rsid w:val="00411A3A"/>
    <w:rsid w:val="00412346"/>
    <w:rsid w:val="0041545A"/>
    <w:rsid w:val="004173EF"/>
    <w:rsid w:val="0042558F"/>
    <w:rsid w:val="00434AEA"/>
    <w:rsid w:val="00435B12"/>
    <w:rsid w:val="00435C6E"/>
    <w:rsid w:val="004426E8"/>
    <w:rsid w:val="0044270A"/>
    <w:rsid w:val="004460F9"/>
    <w:rsid w:val="004519E9"/>
    <w:rsid w:val="00452242"/>
    <w:rsid w:val="00453ECB"/>
    <w:rsid w:val="00455827"/>
    <w:rsid w:val="00455F1F"/>
    <w:rsid w:val="0045729E"/>
    <w:rsid w:val="00457DC8"/>
    <w:rsid w:val="00461FDA"/>
    <w:rsid w:val="00462126"/>
    <w:rsid w:val="004637AB"/>
    <w:rsid w:val="00464994"/>
    <w:rsid w:val="004649A9"/>
    <w:rsid w:val="00465625"/>
    <w:rsid w:val="004667D2"/>
    <w:rsid w:val="00467F33"/>
    <w:rsid w:val="0047009D"/>
    <w:rsid w:val="00471664"/>
    <w:rsid w:val="004722AF"/>
    <w:rsid w:val="0047625E"/>
    <w:rsid w:val="0047656D"/>
    <w:rsid w:val="00480891"/>
    <w:rsid w:val="00480B8E"/>
    <w:rsid w:val="0048291C"/>
    <w:rsid w:val="00490558"/>
    <w:rsid w:val="00492410"/>
    <w:rsid w:val="00494D57"/>
    <w:rsid w:val="00495269"/>
    <w:rsid w:val="004960B8"/>
    <w:rsid w:val="004960CA"/>
    <w:rsid w:val="004968F7"/>
    <w:rsid w:val="00497DBD"/>
    <w:rsid w:val="004A00B9"/>
    <w:rsid w:val="004A2679"/>
    <w:rsid w:val="004A2EFE"/>
    <w:rsid w:val="004A62B0"/>
    <w:rsid w:val="004A6C38"/>
    <w:rsid w:val="004B4C9C"/>
    <w:rsid w:val="004B7C4A"/>
    <w:rsid w:val="004C1146"/>
    <w:rsid w:val="004C379D"/>
    <w:rsid w:val="004C3DC6"/>
    <w:rsid w:val="004C6B91"/>
    <w:rsid w:val="004D0B8A"/>
    <w:rsid w:val="004D1293"/>
    <w:rsid w:val="004D1752"/>
    <w:rsid w:val="004D2515"/>
    <w:rsid w:val="004D2798"/>
    <w:rsid w:val="004D646F"/>
    <w:rsid w:val="004E293B"/>
    <w:rsid w:val="004E69AE"/>
    <w:rsid w:val="004F21AD"/>
    <w:rsid w:val="004F2323"/>
    <w:rsid w:val="004F24FB"/>
    <w:rsid w:val="004F2CA8"/>
    <w:rsid w:val="004F2EFB"/>
    <w:rsid w:val="004F41CA"/>
    <w:rsid w:val="004F5146"/>
    <w:rsid w:val="004F596F"/>
    <w:rsid w:val="0050118D"/>
    <w:rsid w:val="00504E89"/>
    <w:rsid w:val="00507889"/>
    <w:rsid w:val="00510886"/>
    <w:rsid w:val="00511248"/>
    <w:rsid w:val="00512721"/>
    <w:rsid w:val="00513A7B"/>
    <w:rsid w:val="00513E8C"/>
    <w:rsid w:val="00517FD4"/>
    <w:rsid w:val="00521B16"/>
    <w:rsid w:val="00522C14"/>
    <w:rsid w:val="00523B27"/>
    <w:rsid w:val="00523ED7"/>
    <w:rsid w:val="00523EF1"/>
    <w:rsid w:val="00533FD6"/>
    <w:rsid w:val="00536EC2"/>
    <w:rsid w:val="005371C9"/>
    <w:rsid w:val="00537D5C"/>
    <w:rsid w:val="0054027D"/>
    <w:rsid w:val="00540561"/>
    <w:rsid w:val="00551FDF"/>
    <w:rsid w:val="0055222A"/>
    <w:rsid w:val="00554496"/>
    <w:rsid w:val="005557D4"/>
    <w:rsid w:val="00556F2E"/>
    <w:rsid w:val="0056401D"/>
    <w:rsid w:val="005655B7"/>
    <w:rsid w:val="005713A8"/>
    <w:rsid w:val="0057272B"/>
    <w:rsid w:val="005736FF"/>
    <w:rsid w:val="005738CA"/>
    <w:rsid w:val="0058239C"/>
    <w:rsid w:val="005852E9"/>
    <w:rsid w:val="005858F8"/>
    <w:rsid w:val="00591712"/>
    <w:rsid w:val="00592EF8"/>
    <w:rsid w:val="00593535"/>
    <w:rsid w:val="00595C60"/>
    <w:rsid w:val="005A1259"/>
    <w:rsid w:val="005A1AF8"/>
    <w:rsid w:val="005A1C70"/>
    <w:rsid w:val="005A1D31"/>
    <w:rsid w:val="005A2145"/>
    <w:rsid w:val="005A42D0"/>
    <w:rsid w:val="005A67FF"/>
    <w:rsid w:val="005B0867"/>
    <w:rsid w:val="005B3051"/>
    <w:rsid w:val="005B7DDB"/>
    <w:rsid w:val="005C1216"/>
    <w:rsid w:val="005C48F8"/>
    <w:rsid w:val="005C4BBA"/>
    <w:rsid w:val="005C6F2E"/>
    <w:rsid w:val="005C705C"/>
    <w:rsid w:val="005D3038"/>
    <w:rsid w:val="005D3516"/>
    <w:rsid w:val="005D3CD8"/>
    <w:rsid w:val="005D603B"/>
    <w:rsid w:val="005E05E0"/>
    <w:rsid w:val="005E1101"/>
    <w:rsid w:val="005E1A19"/>
    <w:rsid w:val="005E297B"/>
    <w:rsid w:val="005E4F97"/>
    <w:rsid w:val="005E7512"/>
    <w:rsid w:val="005F16F8"/>
    <w:rsid w:val="005F21F7"/>
    <w:rsid w:val="005F2C40"/>
    <w:rsid w:val="00600B48"/>
    <w:rsid w:val="00604646"/>
    <w:rsid w:val="00604F4D"/>
    <w:rsid w:val="00606C07"/>
    <w:rsid w:val="006076E6"/>
    <w:rsid w:val="00611388"/>
    <w:rsid w:val="00613BBC"/>
    <w:rsid w:val="00614AA0"/>
    <w:rsid w:val="00617178"/>
    <w:rsid w:val="0061756F"/>
    <w:rsid w:val="00622E38"/>
    <w:rsid w:val="00622F3A"/>
    <w:rsid w:val="006234E6"/>
    <w:rsid w:val="00623DCE"/>
    <w:rsid w:val="00630AD0"/>
    <w:rsid w:val="00632BD4"/>
    <w:rsid w:val="006338EA"/>
    <w:rsid w:val="00634B1B"/>
    <w:rsid w:val="00635A63"/>
    <w:rsid w:val="0063786E"/>
    <w:rsid w:val="00637F00"/>
    <w:rsid w:val="0064439B"/>
    <w:rsid w:val="00645492"/>
    <w:rsid w:val="006515F0"/>
    <w:rsid w:val="006537E2"/>
    <w:rsid w:val="00657275"/>
    <w:rsid w:val="00657F2F"/>
    <w:rsid w:val="00660DD7"/>
    <w:rsid w:val="006640B1"/>
    <w:rsid w:val="00664E0B"/>
    <w:rsid w:val="00665193"/>
    <w:rsid w:val="0066797F"/>
    <w:rsid w:val="0067150E"/>
    <w:rsid w:val="00672061"/>
    <w:rsid w:val="0067218C"/>
    <w:rsid w:val="00673D06"/>
    <w:rsid w:val="00680235"/>
    <w:rsid w:val="00680719"/>
    <w:rsid w:val="00681078"/>
    <w:rsid w:val="00681D24"/>
    <w:rsid w:val="0068543F"/>
    <w:rsid w:val="0068633A"/>
    <w:rsid w:val="00687530"/>
    <w:rsid w:val="006875A6"/>
    <w:rsid w:val="00691D08"/>
    <w:rsid w:val="00691D0E"/>
    <w:rsid w:val="00693605"/>
    <w:rsid w:val="00697F0A"/>
    <w:rsid w:val="006A0FB0"/>
    <w:rsid w:val="006A1393"/>
    <w:rsid w:val="006A1C80"/>
    <w:rsid w:val="006A3FC4"/>
    <w:rsid w:val="006A4328"/>
    <w:rsid w:val="006A4A5B"/>
    <w:rsid w:val="006A4B76"/>
    <w:rsid w:val="006A55A8"/>
    <w:rsid w:val="006A75A5"/>
    <w:rsid w:val="006B027B"/>
    <w:rsid w:val="006B1F0F"/>
    <w:rsid w:val="006B3CF8"/>
    <w:rsid w:val="006B4E3D"/>
    <w:rsid w:val="006B5E45"/>
    <w:rsid w:val="006B7735"/>
    <w:rsid w:val="006C0E40"/>
    <w:rsid w:val="006C2123"/>
    <w:rsid w:val="006C3005"/>
    <w:rsid w:val="006C344E"/>
    <w:rsid w:val="006C510E"/>
    <w:rsid w:val="006C60D5"/>
    <w:rsid w:val="006C7845"/>
    <w:rsid w:val="006C7F86"/>
    <w:rsid w:val="006D0B27"/>
    <w:rsid w:val="006D0C75"/>
    <w:rsid w:val="006D0CF4"/>
    <w:rsid w:val="006D1073"/>
    <w:rsid w:val="006D455B"/>
    <w:rsid w:val="006D518F"/>
    <w:rsid w:val="006D66CD"/>
    <w:rsid w:val="006E11BB"/>
    <w:rsid w:val="006E2D40"/>
    <w:rsid w:val="006E604C"/>
    <w:rsid w:val="006E768F"/>
    <w:rsid w:val="006F17A8"/>
    <w:rsid w:val="006F25B0"/>
    <w:rsid w:val="006F61F8"/>
    <w:rsid w:val="006F69D6"/>
    <w:rsid w:val="006F78B3"/>
    <w:rsid w:val="00700A39"/>
    <w:rsid w:val="00703221"/>
    <w:rsid w:val="00705356"/>
    <w:rsid w:val="00706A7F"/>
    <w:rsid w:val="00711201"/>
    <w:rsid w:val="0071195D"/>
    <w:rsid w:val="007137C6"/>
    <w:rsid w:val="00714C3B"/>
    <w:rsid w:val="00715AC3"/>
    <w:rsid w:val="0071653C"/>
    <w:rsid w:val="0072378E"/>
    <w:rsid w:val="00723B00"/>
    <w:rsid w:val="00724F5D"/>
    <w:rsid w:val="00725483"/>
    <w:rsid w:val="007278BC"/>
    <w:rsid w:val="00730D0F"/>
    <w:rsid w:val="00733AC9"/>
    <w:rsid w:val="00740E89"/>
    <w:rsid w:val="00742869"/>
    <w:rsid w:val="007439CD"/>
    <w:rsid w:val="00753F27"/>
    <w:rsid w:val="0075488A"/>
    <w:rsid w:val="007563E1"/>
    <w:rsid w:val="007618C4"/>
    <w:rsid w:val="00763EF5"/>
    <w:rsid w:val="007653ED"/>
    <w:rsid w:val="007725C0"/>
    <w:rsid w:val="0077395D"/>
    <w:rsid w:val="007745C2"/>
    <w:rsid w:val="00775430"/>
    <w:rsid w:val="00775AA2"/>
    <w:rsid w:val="0077718A"/>
    <w:rsid w:val="00777D07"/>
    <w:rsid w:val="00781F46"/>
    <w:rsid w:val="007832BD"/>
    <w:rsid w:val="007835E2"/>
    <w:rsid w:val="00793805"/>
    <w:rsid w:val="007A0753"/>
    <w:rsid w:val="007A28CF"/>
    <w:rsid w:val="007A5F53"/>
    <w:rsid w:val="007A6613"/>
    <w:rsid w:val="007A69E6"/>
    <w:rsid w:val="007A74AB"/>
    <w:rsid w:val="007B0907"/>
    <w:rsid w:val="007B0D5B"/>
    <w:rsid w:val="007B1688"/>
    <w:rsid w:val="007C1DE2"/>
    <w:rsid w:val="007C2F4F"/>
    <w:rsid w:val="007C4074"/>
    <w:rsid w:val="007C43AF"/>
    <w:rsid w:val="007C6A01"/>
    <w:rsid w:val="007D2897"/>
    <w:rsid w:val="007E68C9"/>
    <w:rsid w:val="007E7B11"/>
    <w:rsid w:val="007E7CD8"/>
    <w:rsid w:val="007F2044"/>
    <w:rsid w:val="007F248B"/>
    <w:rsid w:val="007F2FCB"/>
    <w:rsid w:val="007F3EC1"/>
    <w:rsid w:val="007F4FEC"/>
    <w:rsid w:val="00802A08"/>
    <w:rsid w:val="00805FBA"/>
    <w:rsid w:val="00807010"/>
    <w:rsid w:val="00810CA2"/>
    <w:rsid w:val="0081263E"/>
    <w:rsid w:val="0082224F"/>
    <w:rsid w:val="008251B7"/>
    <w:rsid w:val="00825A6D"/>
    <w:rsid w:val="0083118F"/>
    <w:rsid w:val="00831CD3"/>
    <w:rsid w:val="00833B4D"/>
    <w:rsid w:val="00835F3A"/>
    <w:rsid w:val="0083619C"/>
    <w:rsid w:val="00841C80"/>
    <w:rsid w:val="0084388B"/>
    <w:rsid w:val="0084396F"/>
    <w:rsid w:val="00844C92"/>
    <w:rsid w:val="00847FAD"/>
    <w:rsid w:val="00850694"/>
    <w:rsid w:val="008559B2"/>
    <w:rsid w:val="0085605E"/>
    <w:rsid w:val="008602F2"/>
    <w:rsid w:val="00862BD6"/>
    <w:rsid w:val="008675EE"/>
    <w:rsid w:val="008677E0"/>
    <w:rsid w:val="00876BF1"/>
    <w:rsid w:val="0087795F"/>
    <w:rsid w:val="00882788"/>
    <w:rsid w:val="00887B5D"/>
    <w:rsid w:val="00892A75"/>
    <w:rsid w:val="00893493"/>
    <w:rsid w:val="00896D39"/>
    <w:rsid w:val="00896D9C"/>
    <w:rsid w:val="008976F8"/>
    <w:rsid w:val="008A0B6E"/>
    <w:rsid w:val="008A1121"/>
    <w:rsid w:val="008A1AC8"/>
    <w:rsid w:val="008A3F57"/>
    <w:rsid w:val="008A528C"/>
    <w:rsid w:val="008B0BBE"/>
    <w:rsid w:val="008B20B5"/>
    <w:rsid w:val="008B31C3"/>
    <w:rsid w:val="008B4149"/>
    <w:rsid w:val="008B7ED7"/>
    <w:rsid w:val="008C3E3C"/>
    <w:rsid w:val="008C65A8"/>
    <w:rsid w:val="008C768B"/>
    <w:rsid w:val="008D16DE"/>
    <w:rsid w:val="008D759B"/>
    <w:rsid w:val="008D77A9"/>
    <w:rsid w:val="008E0585"/>
    <w:rsid w:val="008E208D"/>
    <w:rsid w:val="008E2BE8"/>
    <w:rsid w:val="008E2FA8"/>
    <w:rsid w:val="008E3D00"/>
    <w:rsid w:val="008E50C3"/>
    <w:rsid w:val="008E70AA"/>
    <w:rsid w:val="008E7C3A"/>
    <w:rsid w:val="008F1DB8"/>
    <w:rsid w:val="008F2693"/>
    <w:rsid w:val="008F3625"/>
    <w:rsid w:val="008F3978"/>
    <w:rsid w:val="008F7718"/>
    <w:rsid w:val="00900967"/>
    <w:rsid w:val="00901C58"/>
    <w:rsid w:val="009025B9"/>
    <w:rsid w:val="0091070F"/>
    <w:rsid w:val="00910B4A"/>
    <w:rsid w:val="00912EE3"/>
    <w:rsid w:val="0091458A"/>
    <w:rsid w:val="00915AB9"/>
    <w:rsid w:val="00916E41"/>
    <w:rsid w:val="00924C8A"/>
    <w:rsid w:val="009262E4"/>
    <w:rsid w:val="00927656"/>
    <w:rsid w:val="00931BC6"/>
    <w:rsid w:val="009347CD"/>
    <w:rsid w:val="009375B3"/>
    <w:rsid w:val="00942335"/>
    <w:rsid w:val="00943EE7"/>
    <w:rsid w:val="00950700"/>
    <w:rsid w:val="00953415"/>
    <w:rsid w:val="0095719C"/>
    <w:rsid w:val="0096343B"/>
    <w:rsid w:val="009645BA"/>
    <w:rsid w:val="009649AF"/>
    <w:rsid w:val="00970EA8"/>
    <w:rsid w:val="009825BC"/>
    <w:rsid w:val="009848EF"/>
    <w:rsid w:val="00984B03"/>
    <w:rsid w:val="00985F7D"/>
    <w:rsid w:val="0099048C"/>
    <w:rsid w:val="00991959"/>
    <w:rsid w:val="00993583"/>
    <w:rsid w:val="009A3316"/>
    <w:rsid w:val="009A37DE"/>
    <w:rsid w:val="009A5CBC"/>
    <w:rsid w:val="009B02AA"/>
    <w:rsid w:val="009B1046"/>
    <w:rsid w:val="009B57FE"/>
    <w:rsid w:val="009B5BE4"/>
    <w:rsid w:val="009C3E7D"/>
    <w:rsid w:val="009C54FA"/>
    <w:rsid w:val="009C62F0"/>
    <w:rsid w:val="009D1CE4"/>
    <w:rsid w:val="009D2DA4"/>
    <w:rsid w:val="009D3A11"/>
    <w:rsid w:val="009D79E1"/>
    <w:rsid w:val="009E2C05"/>
    <w:rsid w:val="009E4048"/>
    <w:rsid w:val="009E42B9"/>
    <w:rsid w:val="009E47EB"/>
    <w:rsid w:val="009E737A"/>
    <w:rsid w:val="009F0FAB"/>
    <w:rsid w:val="009F43E5"/>
    <w:rsid w:val="009F46E8"/>
    <w:rsid w:val="009F6175"/>
    <w:rsid w:val="009F63D1"/>
    <w:rsid w:val="009F6D8D"/>
    <w:rsid w:val="009F7B76"/>
    <w:rsid w:val="009F7FC5"/>
    <w:rsid w:val="00A00AB9"/>
    <w:rsid w:val="00A00C2D"/>
    <w:rsid w:val="00A0325A"/>
    <w:rsid w:val="00A04718"/>
    <w:rsid w:val="00A101C5"/>
    <w:rsid w:val="00A11BEB"/>
    <w:rsid w:val="00A11E48"/>
    <w:rsid w:val="00A1376F"/>
    <w:rsid w:val="00A15510"/>
    <w:rsid w:val="00A17516"/>
    <w:rsid w:val="00A268B5"/>
    <w:rsid w:val="00A3196C"/>
    <w:rsid w:val="00A32B78"/>
    <w:rsid w:val="00A3434C"/>
    <w:rsid w:val="00A3437A"/>
    <w:rsid w:val="00A368A0"/>
    <w:rsid w:val="00A374B2"/>
    <w:rsid w:val="00A43C73"/>
    <w:rsid w:val="00A447DC"/>
    <w:rsid w:val="00A44BB2"/>
    <w:rsid w:val="00A4518C"/>
    <w:rsid w:val="00A45B66"/>
    <w:rsid w:val="00A45E57"/>
    <w:rsid w:val="00A4721B"/>
    <w:rsid w:val="00A53EAC"/>
    <w:rsid w:val="00A55783"/>
    <w:rsid w:val="00A60919"/>
    <w:rsid w:val="00A63C29"/>
    <w:rsid w:val="00A663A8"/>
    <w:rsid w:val="00A70C51"/>
    <w:rsid w:val="00A75B52"/>
    <w:rsid w:val="00A76468"/>
    <w:rsid w:val="00A837ED"/>
    <w:rsid w:val="00A83B83"/>
    <w:rsid w:val="00A85AB0"/>
    <w:rsid w:val="00A87481"/>
    <w:rsid w:val="00A91A10"/>
    <w:rsid w:val="00A922A2"/>
    <w:rsid w:val="00A924D8"/>
    <w:rsid w:val="00A96338"/>
    <w:rsid w:val="00AA0010"/>
    <w:rsid w:val="00AA33D6"/>
    <w:rsid w:val="00AA58F8"/>
    <w:rsid w:val="00AB08D9"/>
    <w:rsid w:val="00AB202C"/>
    <w:rsid w:val="00AB20E6"/>
    <w:rsid w:val="00AB3C45"/>
    <w:rsid w:val="00AC1395"/>
    <w:rsid w:val="00AC28BC"/>
    <w:rsid w:val="00AC2C2B"/>
    <w:rsid w:val="00AC3863"/>
    <w:rsid w:val="00AC3AC5"/>
    <w:rsid w:val="00AC42F8"/>
    <w:rsid w:val="00AD1D12"/>
    <w:rsid w:val="00AD1F39"/>
    <w:rsid w:val="00AD286C"/>
    <w:rsid w:val="00AE009D"/>
    <w:rsid w:val="00AE04AA"/>
    <w:rsid w:val="00AE09B3"/>
    <w:rsid w:val="00AE0B75"/>
    <w:rsid w:val="00AF070F"/>
    <w:rsid w:val="00AF0EE5"/>
    <w:rsid w:val="00AF333A"/>
    <w:rsid w:val="00AF43A0"/>
    <w:rsid w:val="00AF4E06"/>
    <w:rsid w:val="00AF590D"/>
    <w:rsid w:val="00B025B7"/>
    <w:rsid w:val="00B02F08"/>
    <w:rsid w:val="00B0555E"/>
    <w:rsid w:val="00B069AA"/>
    <w:rsid w:val="00B10999"/>
    <w:rsid w:val="00B152EC"/>
    <w:rsid w:val="00B16405"/>
    <w:rsid w:val="00B21C48"/>
    <w:rsid w:val="00B21F22"/>
    <w:rsid w:val="00B235B1"/>
    <w:rsid w:val="00B23E36"/>
    <w:rsid w:val="00B26439"/>
    <w:rsid w:val="00B32EE0"/>
    <w:rsid w:val="00B330BB"/>
    <w:rsid w:val="00B3481C"/>
    <w:rsid w:val="00B37536"/>
    <w:rsid w:val="00B418C2"/>
    <w:rsid w:val="00B4452D"/>
    <w:rsid w:val="00B44C35"/>
    <w:rsid w:val="00B45390"/>
    <w:rsid w:val="00B467F2"/>
    <w:rsid w:val="00B46E0B"/>
    <w:rsid w:val="00B5192B"/>
    <w:rsid w:val="00B521D1"/>
    <w:rsid w:val="00B53498"/>
    <w:rsid w:val="00B555EE"/>
    <w:rsid w:val="00B622F7"/>
    <w:rsid w:val="00B62DEE"/>
    <w:rsid w:val="00B62E5A"/>
    <w:rsid w:val="00B64F54"/>
    <w:rsid w:val="00B673A3"/>
    <w:rsid w:val="00B70941"/>
    <w:rsid w:val="00B70C20"/>
    <w:rsid w:val="00B74A6F"/>
    <w:rsid w:val="00B80047"/>
    <w:rsid w:val="00B80C82"/>
    <w:rsid w:val="00B851D6"/>
    <w:rsid w:val="00B87187"/>
    <w:rsid w:val="00B93085"/>
    <w:rsid w:val="00B94358"/>
    <w:rsid w:val="00BA1E1A"/>
    <w:rsid w:val="00BA3F41"/>
    <w:rsid w:val="00BA4552"/>
    <w:rsid w:val="00BA4C38"/>
    <w:rsid w:val="00BA4D28"/>
    <w:rsid w:val="00BA5F74"/>
    <w:rsid w:val="00BA67CA"/>
    <w:rsid w:val="00BB180B"/>
    <w:rsid w:val="00BB1C7C"/>
    <w:rsid w:val="00BB2431"/>
    <w:rsid w:val="00BB2AED"/>
    <w:rsid w:val="00BB36CD"/>
    <w:rsid w:val="00BB378B"/>
    <w:rsid w:val="00BB6D08"/>
    <w:rsid w:val="00BB7FBC"/>
    <w:rsid w:val="00BC21F8"/>
    <w:rsid w:val="00BC37BF"/>
    <w:rsid w:val="00BC42B9"/>
    <w:rsid w:val="00BC43E1"/>
    <w:rsid w:val="00BC748A"/>
    <w:rsid w:val="00BD3736"/>
    <w:rsid w:val="00BD3B2E"/>
    <w:rsid w:val="00BD514E"/>
    <w:rsid w:val="00BD56FA"/>
    <w:rsid w:val="00BD7441"/>
    <w:rsid w:val="00BE36D3"/>
    <w:rsid w:val="00BE5A49"/>
    <w:rsid w:val="00BE6290"/>
    <w:rsid w:val="00BF0103"/>
    <w:rsid w:val="00BF057E"/>
    <w:rsid w:val="00BF07F3"/>
    <w:rsid w:val="00BF209B"/>
    <w:rsid w:val="00BF65C1"/>
    <w:rsid w:val="00BF6D28"/>
    <w:rsid w:val="00BF6E36"/>
    <w:rsid w:val="00BF713B"/>
    <w:rsid w:val="00BF7299"/>
    <w:rsid w:val="00BF767A"/>
    <w:rsid w:val="00BF7C80"/>
    <w:rsid w:val="00C03713"/>
    <w:rsid w:val="00C0572F"/>
    <w:rsid w:val="00C07657"/>
    <w:rsid w:val="00C07CC2"/>
    <w:rsid w:val="00C10B18"/>
    <w:rsid w:val="00C16186"/>
    <w:rsid w:val="00C20997"/>
    <w:rsid w:val="00C20A24"/>
    <w:rsid w:val="00C20E80"/>
    <w:rsid w:val="00C2169D"/>
    <w:rsid w:val="00C2730E"/>
    <w:rsid w:val="00C27B2E"/>
    <w:rsid w:val="00C31703"/>
    <w:rsid w:val="00C32533"/>
    <w:rsid w:val="00C331C6"/>
    <w:rsid w:val="00C349EC"/>
    <w:rsid w:val="00C35B3F"/>
    <w:rsid w:val="00C36917"/>
    <w:rsid w:val="00C453C6"/>
    <w:rsid w:val="00C47FED"/>
    <w:rsid w:val="00C50BF5"/>
    <w:rsid w:val="00C5201A"/>
    <w:rsid w:val="00C5405E"/>
    <w:rsid w:val="00C54D97"/>
    <w:rsid w:val="00C57B8D"/>
    <w:rsid w:val="00C614DF"/>
    <w:rsid w:val="00C63DE4"/>
    <w:rsid w:val="00C65EFB"/>
    <w:rsid w:val="00C67F29"/>
    <w:rsid w:val="00C70158"/>
    <w:rsid w:val="00C7025D"/>
    <w:rsid w:val="00C70346"/>
    <w:rsid w:val="00C71CD2"/>
    <w:rsid w:val="00C7367C"/>
    <w:rsid w:val="00C7584A"/>
    <w:rsid w:val="00C75B5B"/>
    <w:rsid w:val="00C763FA"/>
    <w:rsid w:val="00C80752"/>
    <w:rsid w:val="00C82879"/>
    <w:rsid w:val="00C82B40"/>
    <w:rsid w:val="00C8387E"/>
    <w:rsid w:val="00C838F0"/>
    <w:rsid w:val="00C8401F"/>
    <w:rsid w:val="00C9037C"/>
    <w:rsid w:val="00C90A57"/>
    <w:rsid w:val="00C90AE9"/>
    <w:rsid w:val="00C92DF0"/>
    <w:rsid w:val="00C93EA1"/>
    <w:rsid w:val="00C94239"/>
    <w:rsid w:val="00C95DF0"/>
    <w:rsid w:val="00CA1850"/>
    <w:rsid w:val="00CA198F"/>
    <w:rsid w:val="00CA21A9"/>
    <w:rsid w:val="00CA3E6F"/>
    <w:rsid w:val="00CA4152"/>
    <w:rsid w:val="00CA6DC0"/>
    <w:rsid w:val="00CB05AE"/>
    <w:rsid w:val="00CB1DDE"/>
    <w:rsid w:val="00CB640C"/>
    <w:rsid w:val="00CC0AA4"/>
    <w:rsid w:val="00CC2CCA"/>
    <w:rsid w:val="00CC42E3"/>
    <w:rsid w:val="00CC792F"/>
    <w:rsid w:val="00CD1326"/>
    <w:rsid w:val="00CD2313"/>
    <w:rsid w:val="00CD2BEC"/>
    <w:rsid w:val="00CD307A"/>
    <w:rsid w:val="00CD383D"/>
    <w:rsid w:val="00CD568B"/>
    <w:rsid w:val="00CD581C"/>
    <w:rsid w:val="00CE0E1E"/>
    <w:rsid w:val="00CE11D3"/>
    <w:rsid w:val="00CE1494"/>
    <w:rsid w:val="00CE516C"/>
    <w:rsid w:val="00CE620E"/>
    <w:rsid w:val="00CF09F2"/>
    <w:rsid w:val="00CF2B77"/>
    <w:rsid w:val="00CF4D87"/>
    <w:rsid w:val="00CF5395"/>
    <w:rsid w:val="00CF75AC"/>
    <w:rsid w:val="00D009D5"/>
    <w:rsid w:val="00D03949"/>
    <w:rsid w:val="00D0460C"/>
    <w:rsid w:val="00D1167D"/>
    <w:rsid w:val="00D140CC"/>
    <w:rsid w:val="00D16B55"/>
    <w:rsid w:val="00D178AA"/>
    <w:rsid w:val="00D17C8C"/>
    <w:rsid w:val="00D21336"/>
    <w:rsid w:val="00D24A42"/>
    <w:rsid w:val="00D27EEF"/>
    <w:rsid w:val="00D3114C"/>
    <w:rsid w:val="00D36B73"/>
    <w:rsid w:val="00D4215A"/>
    <w:rsid w:val="00D445F3"/>
    <w:rsid w:val="00D45A4A"/>
    <w:rsid w:val="00D47E5A"/>
    <w:rsid w:val="00D54E16"/>
    <w:rsid w:val="00D54EB0"/>
    <w:rsid w:val="00D56340"/>
    <w:rsid w:val="00D63688"/>
    <w:rsid w:val="00D639D2"/>
    <w:rsid w:val="00D6687F"/>
    <w:rsid w:val="00D704C8"/>
    <w:rsid w:val="00D744E9"/>
    <w:rsid w:val="00D7647A"/>
    <w:rsid w:val="00D77340"/>
    <w:rsid w:val="00D8033A"/>
    <w:rsid w:val="00D812DA"/>
    <w:rsid w:val="00D83000"/>
    <w:rsid w:val="00D831F2"/>
    <w:rsid w:val="00D85DE6"/>
    <w:rsid w:val="00D86149"/>
    <w:rsid w:val="00D87A04"/>
    <w:rsid w:val="00D90516"/>
    <w:rsid w:val="00D95BF1"/>
    <w:rsid w:val="00D9667C"/>
    <w:rsid w:val="00D96D17"/>
    <w:rsid w:val="00D972D3"/>
    <w:rsid w:val="00DA1D29"/>
    <w:rsid w:val="00DA252E"/>
    <w:rsid w:val="00DA2DDA"/>
    <w:rsid w:val="00DA4B4F"/>
    <w:rsid w:val="00DA5BB0"/>
    <w:rsid w:val="00DB22AA"/>
    <w:rsid w:val="00DB3205"/>
    <w:rsid w:val="00DB36DD"/>
    <w:rsid w:val="00DB4405"/>
    <w:rsid w:val="00DB4D1A"/>
    <w:rsid w:val="00DB4FE6"/>
    <w:rsid w:val="00DB577B"/>
    <w:rsid w:val="00DB5CB4"/>
    <w:rsid w:val="00DB7474"/>
    <w:rsid w:val="00DC0077"/>
    <w:rsid w:val="00DC1E5F"/>
    <w:rsid w:val="00DC2741"/>
    <w:rsid w:val="00DC7528"/>
    <w:rsid w:val="00DC7B47"/>
    <w:rsid w:val="00DD3CD7"/>
    <w:rsid w:val="00DD405D"/>
    <w:rsid w:val="00DD4588"/>
    <w:rsid w:val="00DD5CD9"/>
    <w:rsid w:val="00DD6F2A"/>
    <w:rsid w:val="00DE2B88"/>
    <w:rsid w:val="00DE4D3E"/>
    <w:rsid w:val="00DE5D94"/>
    <w:rsid w:val="00DE6232"/>
    <w:rsid w:val="00DF0AE7"/>
    <w:rsid w:val="00DF3511"/>
    <w:rsid w:val="00DF57B2"/>
    <w:rsid w:val="00DF6D5F"/>
    <w:rsid w:val="00DF72AD"/>
    <w:rsid w:val="00DF7C7E"/>
    <w:rsid w:val="00E01486"/>
    <w:rsid w:val="00E02BEB"/>
    <w:rsid w:val="00E03042"/>
    <w:rsid w:val="00E04F25"/>
    <w:rsid w:val="00E056AC"/>
    <w:rsid w:val="00E0698C"/>
    <w:rsid w:val="00E069A5"/>
    <w:rsid w:val="00E07520"/>
    <w:rsid w:val="00E10D4A"/>
    <w:rsid w:val="00E123C8"/>
    <w:rsid w:val="00E14193"/>
    <w:rsid w:val="00E16227"/>
    <w:rsid w:val="00E16486"/>
    <w:rsid w:val="00E169EF"/>
    <w:rsid w:val="00E16E7C"/>
    <w:rsid w:val="00E1718B"/>
    <w:rsid w:val="00E1726F"/>
    <w:rsid w:val="00E17B90"/>
    <w:rsid w:val="00E21644"/>
    <w:rsid w:val="00E21BE2"/>
    <w:rsid w:val="00E30650"/>
    <w:rsid w:val="00E31124"/>
    <w:rsid w:val="00E328EF"/>
    <w:rsid w:val="00E3457C"/>
    <w:rsid w:val="00E35D1C"/>
    <w:rsid w:val="00E37762"/>
    <w:rsid w:val="00E41139"/>
    <w:rsid w:val="00E41DAA"/>
    <w:rsid w:val="00E420FF"/>
    <w:rsid w:val="00E44D05"/>
    <w:rsid w:val="00E46D46"/>
    <w:rsid w:val="00E4716D"/>
    <w:rsid w:val="00E50AFB"/>
    <w:rsid w:val="00E52AE3"/>
    <w:rsid w:val="00E5585B"/>
    <w:rsid w:val="00E56178"/>
    <w:rsid w:val="00E56B2B"/>
    <w:rsid w:val="00E611D9"/>
    <w:rsid w:val="00E64EF6"/>
    <w:rsid w:val="00E65E21"/>
    <w:rsid w:val="00E7235E"/>
    <w:rsid w:val="00E73161"/>
    <w:rsid w:val="00E8118B"/>
    <w:rsid w:val="00E83549"/>
    <w:rsid w:val="00E835BE"/>
    <w:rsid w:val="00E8423B"/>
    <w:rsid w:val="00E940D1"/>
    <w:rsid w:val="00E9568B"/>
    <w:rsid w:val="00EA12F8"/>
    <w:rsid w:val="00EA20DC"/>
    <w:rsid w:val="00EA2F35"/>
    <w:rsid w:val="00EA3C5B"/>
    <w:rsid w:val="00EA626A"/>
    <w:rsid w:val="00EB15CF"/>
    <w:rsid w:val="00EB4FFC"/>
    <w:rsid w:val="00EB61A3"/>
    <w:rsid w:val="00EC0E47"/>
    <w:rsid w:val="00EC1045"/>
    <w:rsid w:val="00EC3712"/>
    <w:rsid w:val="00EC5123"/>
    <w:rsid w:val="00EC5B6E"/>
    <w:rsid w:val="00EC7AA6"/>
    <w:rsid w:val="00ED0FCA"/>
    <w:rsid w:val="00ED1512"/>
    <w:rsid w:val="00ED4098"/>
    <w:rsid w:val="00EE4A49"/>
    <w:rsid w:val="00EE56F4"/>
    <w:rsid w:val="00EE6186"/>
    <w:rsid w:val="00EE76C6"/>
    <w:rsid w:val="00EE7CC5"/>
    <w:rsid w:val="00EF058F"/>
    <w:rsid w:val="00EF46C6"/>
    <w:rsid w:val="00EF643F"/>
    <w:rsid w:val="00EF7486"/>
    <w:rsid w:val="00F00588"/>
    <w:rsid w:val="00F0275E"/>
    <w:rsid w:val="00F03F76"/>
    <w:rsid w:val="00F04179"/>
    <w:rsid w:val="00F0551B"/>
    <w:rsid w:val="00F10B7C"/>
    <w:rsid w:val="00F11F08"/>
    <w:rsid w:val="00F17C2B"/>
    <w:rsid w:val="00F20447"/>
    <w:rsid w:val="00F22EA1"/>
    <w:rsid w:val="00F23D37"/>
    <w:rsid w:val="00F26AA0"/>
    <w:rsid w:val="00F31114"/>
    <w:rsid w:val="00F324B1"/>
    <w:rsid w:val="00F32ED4"/>
    <w:rsid w:val="00F345DB"/>
    <w:rsid w:val="00F353EC"/>
    <w:rsid w:val="00F37073"/>
    <w:rsid w:val="00F40829"/>
    <w:rsid w:val="00F431D2"/>
    <w:rsid w:val="00F43494"/>
    <w:rsid w:val="00F441D4"/>
    <w:rsid w:val="00F46938"/>
    <w:rsid w:val="00F46FBA"/>
    <w:rsid w:val="00F50CA8"/>
    <w:rsid w:val="00F5335E"/>
    <w:rsid w:val="00F5384F"/>
    <w:rsid w:val="00F54363"/>
    <w:rsid w:val="00F55352"/>
    <w:rsid w:val="00F60E60"/>
    <w:rsid w:val="00F6113E"/>
    <w:rsid w:val="00F615D2"/>
    <w:rsid w:val="00F65FD4"/>
    <w:rsid w:val="00F73C1B"/>
    <w:rsid w:val="00F75054"/>
    <w:rsid w:val="00F775C7"/>
    <w:rsid w:val="00F8117E"/>
    <w:rsid w:val="00F87146"/>
    <w:rsid w:val="00F87C7E"/>
    <w:rsid w:val="00F92195"/>
    <w:rsid w:val="00F939A7"/>
    <w:rsid w:val="00F949A7"/>
    <w:rsid w:val="00F96245"/>
    <w:rsid w:val="00FA11B6"/>
    <w:rsid w:val="00FA396A"/>
    <w:rsid w:val="00FA3FB3"/>
    <w:rsid w:val="00FA7D52"/>
    <w:rsid w:val="00FB3CC4"/>
    <w:rsid w:val="00FB5E41"/>
    <w:rsid w:val="00FC1159"/>
    <w:rsid w:val="00FC4466"/>
    <w:rsid w:val="00FC53FA"/>
    <w:rsid w:val="00FD209D"/>
    <w:rsid w:val="00FD609D"/>
    <w:rsid w:val="00FD6AAE"/>
    <w:rsid w:val="00FD7B99"/>
    <w:rsid w:val="00FD7C60"/>
    <w:rsid w:val="00FE0CCA"/>
    <w:rsid w:val="00FE2DDA"/>
    <w:rsid w:val="00FE4797"/>
    <w:rsid w:val="00FE5ECC"/>
    <w:rsid w:val="00FF3266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E46424-6C82-464C-ACD5-6A6EFFE4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qFormat/>
    <w:rsid w:val="008F3978"/>
    <w:pPr>
      <w:keepNext/>
      <w:outlineLvl w:val="1"/>
    </w:pPr>
    <w:rPr>
      <w:rFonts w:ascii="Arial" w:hAnsi="Arial"/>
      <w:b/>
      <w:sz w:val="16"/>
      <w:szCs w:val="20"/>
    </w:rPr>
  </w:style>
  <w:style w:type="paragraph" w:styleId="Rubrik3">
    <w:name w:val="heading 3"/>
    <w:basedOn w:val="Normal"/>
    <w:next w:val="Normal"/>
    <w:qFormat/>
    <w:rsid w:val="00B3481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D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6F17A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F72A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F72A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DF72AD"/>
  </w:style>
  <w:style w:type="paragraph" w:styleId="Brdtext">
    <w:name w:val="Body Text"/>
    <w:basedOn w:val="Normal"/>
    <w:rsid w:val="008F3978"/>
    <w:rPr>
      <w:rFonts w:ascii="Times" w:hAnsi="Times"/>
      <w:sz w:val="16"/>
      <w:szCs w:val="20"/>
    </w:rPr>
  </w:style>
  <w:style w:type="paragraph" w:styleId="Brdtext2">
    <w:name w:val="Body Text 2"/>
    <w:basedOn w:val="Normal"/>
    <w:rsid w:val="008F3978"/>
    <w:rPr>
      <w:rFonts w:ascii="Arial" w:hAnsi="Arial"/>
      <w:b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A\MILJ&#214;SKYDD\Hemsidan%20Inventering%20av%20f&#246;rorenad%20mark%20mars%202023%20Charlotta%20Larsson\WORD%20blanketter%20MIFO\SV__Blankett\MIFO-blankett%20C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MIFO-blankett C1</Template>
  <TotalTime>0</TotalTime>
  <Pages>3</Pages>
  <Words>618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Objekt</vt:lpstr>
    </vt:vector>
  </TitlesOfParts>
  <Company>LSTX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</dc:title>
  <dc:subject/>
  <dc:creator>Margareta Battisti</dc:creator>
  <cp:keywords/>
  <dc:description/>
  <cp:lastModifiedBy>Margareta Battisti</cp:lastModifiedBy>
  <cp:revision>1</cp:revision>
  <cp:lastPrinted>2008-10-23T09:10:00Z</cp:lastPrinted>
  <dcterms:created xsi:type="dcterms:W3CDTF">2023-03-09T15:08:00Z</dcterms:created>
  <dcterms:modified xsi:type="dcterms:W3CDTF">2023-03-09T15:08:00Z</dcterms:modified>
</cp:coreProperties>
</file>